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ECD" w:rsidRPr="001523BC" w:rsidRDefault="00040ECD" w:rsidP="00040ECD">
      <w:pPr>
        <w:pStyle w:val="a3"/>
        <w:tabs>
          <w:tab w:val="left" w:pos="2127"/>
        </w:tabs>
        <w:rPr>
          <w:rFonts w:ascii="Arial" w:hAnsi="Arial" w:cs="Arial"/>
          <w:sz w:val="24"/>
        </w:rPr>
      </w:pPr>
      <w:r w:rsidRPr="001523BC">
        <w:rPr>
          <w:rFonts w:ascii="Arial" w:hAnsi="Arial" w:cs="Arial"/>
          <w:sz w:val="24"/>
        </w:rPr>
        <w:t xml:space="preserve">Краны мостовые ручные однобалочные подвесные </w:t>
      </w:r>
    </w:p>
    <w:p w:rsidR="00040ECD" w:rsidRPr="001523BC" w:rsidRDefault="00040ECD" w:rsidP="00040ECD">
      <w:pPr>
        <w:pStyle w:val="a3"/>
        <w:tabs>
          <w:tab w:val="left" w:pos="2127"/>
        </w:tabs>
        <w:rPr>
          <w:rFonts w:ascii="Arial" w:hAnsi="Arial" w:cs="Arial"/>
          <w:sz w:val="24"/>
        </w:rPr>
      </w:pPr>
      <w:r w:rsidRPr="001523BC">
        <w:rPr>
          <w:rFonts w:ascii="Arial" w:hAnsi="Arial" w:cs="Arial"/>
          <w:sz w:val="24"/>
        </w:rPr>
        <w:t>грузоподъ</w:t>
      </w:r>
      <w:r>
        <w:rPr>
          <w:rFonts w:ascii="Arial" w:hAnsi="Arial" w:cs="Arial"/>
          <w:sz w:val="24"/>
        </w:rPr>
        <w:t>емностью 0,5 т; 1 т; 2 т;  3,2 т  и  5 т</w:t>
      </w:r>
      <w:r w:rsidRPr="001523BC">
        <w:rPr>
          <w:rFonts w:ascii="Arial" w:hAnsi="Arial" w:cs="Arial"/>
          <w:sz w:val="24"/>
        </w:rPr>
        <w:t xml:space="preserve"> ГОСТ 22045-89</w:t>
      </w:r>
    </w:p>
    <w:p w:rsidR="00040ECD" w:rsidRDefault="00040ECD" w:rsidP="00040ECD">
      <w:pPr>
        <w:jc w:val="center"/>
      </w:pPr>
    </w:p>
    <w:p w:rsidR="00040ECD" w:rsidRDefault="00040ECD" w:rsidP="00040ECD">
      <w:pPr>
        <w:jc w:val="center"/>
      </w:pPr>
      <w:r>
        <w:rPr>
          <w:noProof/>
        </w:rPr>
        <w:drawing>
          <wp:inline distT="0" distB="0" distL="0" distR="0">
            <wp:extent cx="4918710" cy="3850005"/>
            <wp:effectExtent l="0" t="0" r="0" b="0"/>
            <wp:docPr id="1" name="Рисунок 1" descr="Общий вид крана для Опросного ли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крана для Опросного лист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385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</w:p>
    <w:p w:rsidR="00040ECD" w:rsidRDefault="00040ECD" w:rsidP="00040ECD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73"/>
        <w:gridCol w:w="637"/>
        <w:gridCol w:w="573"/>
        <w:gridCol w:w="568"/>
        <w:gridCol w:w="573"/>
        <w:gridCol w:w="791"/>
        <w:gridCol w:w="586"/>
        <w:gridCol w:w="586"/>
        <w:gridCol w:w="572"/>
        <w:gridCol w:w="567"/>
        <w:gridCol w:w="586"/>
        <w:gridCol w:w="586"/>
        <w:gridCol w:w="572"/>
        <w:gridCol w:w="567"/>
        <w:gridCol w:w="586"/>
        <w:gridCol w:w="586"/>
        <w:gridCol w:w="572"/>
        <w:gridCol w:w="567"/>
      </w:tblGrid>
      <w:tr w:rsidR="00040ECD" w:rsidTr="005C2CB2">
        <w:trPr>
          <w:trHeight w:val="473"/>
        </w:trPr>
        <w:tc>
          <w:tcPr>
            <w:tcW w:w="632" w:type="dxa"/>
            <w:vMerge w:val="restart"/>
            <w:textDirection w:val="btLr"/>
          </w:tcPr>
          <w:p w:rsidR="00040ECD" w:rsidRPr="000665FB" w:rsidRDefault="00040ECD" w:rsidP="005C2C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Пролет крана </w:t>
            </w:r>
            <w:proofErr w:type="gramStart"/>
            <w:r>
              <w:rPr>
                <w:b/>
                <w:lang w:val="en-US"/>
              </w:rPr>
              <w:t>L</w:t>
            </w:r>
            <w:proofErr w:type="gramEnd"/>
            <w:r>
              <w:rPr>
                <w:b/>
                <w:sz w:val="16"/>
                <w:szCs w:val="16"/>
              </w:rPr>
              <w:t>п</w:t>
            </w:r>
            <w:r>
              <w:rPr>
                <w:b/>
              </w:rPr>
              <w:t>, м</w:t>
            </w:r>
          </w:p>
        </w:tc>
        <w:tc>
          <w:tcPr>
            <w:tcW w:w="632" w:type="dxa"/>
            <w:vMerge w:val="restart"/>
            <w:textDirection w:val="btL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 xml:space="preserve">Полная длина  крана </w:t>
            </w:r>
            <w:r w:rsidRPr="004A5396">
              <w:rPr>
                <w:b/>
                <w:lang w:val="en-US"/>
              </w:rPr>
              <w:t>L</w:t>
            </w:r>
            <w:r w:rsidRPr="004A5396">
              <w:rPr>
                <w:b/>
              </w:rPr>
              <w:t>, м</w:t>
            </w:r>
          </w:p>
        </w:tc>
        <w:tc>
          <w:tcPr>
            <w:tcW w:w="632" w:type="dxa"/>
            <w:vMerge w:val="restart"/>
            <w:textDirection w:val="btL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Длина консолей</w:t>
            </w:r>
            <w:r>
              <w:rPr>
                <w:b/>
                <w:lang w:val="en-US"/>
              </w:rPr>
              <w:t xml:space="preserve"> l</w:t>
            </w:r>
            <w:r>
              <w:rPr>
                <w:b/>
              </w:rPr>
              <w:t>,м</w:t>
            </w:r>
          </w:p>
        </w:tc>
        <w:tc>
          <w:tcPr>
            <w:tcW w:w="632" w:type="dxa"/>
            <w:vMerge w:val="restart"/>
            <w:textDirection w:val="btL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Высота подъема, </w:t>
            </w:r>
            <w:proofErr w:type="gramStart"/>
            <w:r>
              <w:rPr>
                <w:b/>
              </w:rPr>
              <w:t>м</w:t>
            </w:r>
            <w:proofErr w:type="gramEnd"/>
          </w:p>
        </w:tc>
        <w:tc>
          <w:tcPr>
            <w:tcW w:w="632" w:type="dxa"/>
            <w:vMerge w:val="restart"/>
            <w:textDirection w:val="btL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База, А </w:t>
            </w:r>
            <w:proofErr w:type="gramStart"/>
            <w:r>
              <w:rPr>
                <w:b/>
              </w:rPr>
              <w:t>м</w:t>
            </w:r>
            <w:proofErr w:type="gramEnd"/>
          </w:p>
        </w:tc>
        <w:tc>
          <w:tcPr>
            <w:tcW w:w="632" w:type="dxa"/>
            <w:vMerge w:val="restart"/>
            <w:textDirection w:val="btL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Подкрановый путь</w:t>
            </w:r>
          </w:p>
        </w:tc>
        <w:tc>
          <w:tcPr>
            <w:tcW w:w="7584" w:type="dxa"/>
            <w:gridSpan w:val="12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 xml:space="preserve">Грузоподъемность, </w:t>
            </w:r>
            <w:proofErr w:type="gramStart"/>
            <w:r w:rsidRPr="004A5396">
              <w:rPr>
                <w:b/>
              </w:rPr>
              <w:t>т</w:t>
            </w:r>
            <w:proofErr w:type="gramEnd"/>
          </w:p>
        </w:tc>
      </w:tr>
      <w:tr w:rsidR="00040ECD" w:rsidTr="005C2CB2">
        <w:trPr>
          <w:trHeight w:val="524"/>
        </w:trPr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2528" w:type="dxa"/>
            <w:gridSpan w:val="4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0,5;   1</w:t>
            </w:r>
          </w:p>
        </w:tc>
        <w:tc>
          <w:tcPr>
            <w:tcW w:w="2528" w:type="dxa"/>
            <w:gridSpan w:val="4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2;   3,2</w:t>
            </w:r>
          </w:p>
        </w:tc>
        <w:tc>
          <w:tcPr>
            <w:tcW w:w="2528" w:type="dxa"/>
            <w:gridSpan w:val="4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5</w:t>
            </w:r>
          </w:p>
        </w:tc>
      </w:tr>
      <w:tr w:rsidR="00040ECD" w:rsidTr="005C2CB2">
        <w:trPr>
          <w:cantSplit/>
          <w:trHeight w:val="2148"/>
        </w:trPr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Н,</w:t>
            </w:r>
          </w:p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мм</w:t>
            </w:r>
          </w:p>
        </w:tc>
        <w:tc>
          <w:tcPr>
            <w:tcW w:w="632" w:type="dxa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  <w:lang w:val="en-US"/>
              </w:rPr>
              <w:t>h</w:t>
            </w:r>
            <w:r w:rsidRPr="004A5396">
              <w:rPr>
                <w:b/>
              </w:rPr>
              <w:t>,</w:t>
            </w:r>
          </w:p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мм</w:t>
            </w:r>
          </w:p>
        </w:tc>
        <w:tc>
          <w:tcPr>
            <w:tcW w:w="632" w:type="dxa"/>
            <w:textDirection w:val="btLr"/>
            <w:vAlign w:val="cente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>Ширина</w:t>
            </w:r>
            <w:proofErr w:type="gramStart"/>
            <w:r w:rsidRPr="004A5396">
              <w:rPr>
                <w:b/>
              </w:rPr>
              <w:t xml:space="preserve"> В</w:t>
            </w:r>
            <w:proofErr w:type="gramEnd"/>
            <w:r w:rsidRPr="004A5396">
              <w:rPr>
                <w:b/>
              </w:rPr>
              <w:t>, мм</w:t>
            </w:r>
          </w:p>
        </w:tc>
        <w:tc>
          <w:tcPr>
            <w:tcW w:w="632" w:type="dxa"/>
            <w:textDirection w:val="btLr"/>
            <w:vAlign w:val="cente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 xml:space="preserve">Масса с талью, </w:t>
            </w:r>
            <w:proofErr w:type="gramStart"/>
            <w:r w:rsidRPr="004A5396">
              <w:rPr>
                <w:b/>
              </w:rPr>
              <w:t>т</w:t>
            </w:r>
            <w:proofErr w:type="gramEnd"/>
          </w:p>
        </w:tc>
        <w:tc>
          <w:tcPr>
            <w:tcW w:w="632" w:type="dxa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Н,</w:t>
            </w:r>
          </w:p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мм</w:t>
            </w:r>
          </w:p>
        </w:tc>
        <w:tc>
          <w:tcPr>
            <w:tcW w:w="632" w:type="dxa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  <w:lang w:val="en-US"/>
              </w:rPr>
              <w:t>h</w:t>
            </w:r>
            <w:r w:rsidRPr="004A5396">
              <w:rPr>
                <w:b/>
              </w:rPr>
              <w:t>,</w:t>
            </w:r>
          </w:p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мм</w:t>
            </w:r>
          </w:p>
        </w:tc>
        <w:tc>
          <w:tcPr>
            <w:tcW w:w="632" w:type="dxa"/>
            <w:textDirection w:val="btLr"/>
            <w:vAlign w:val="cente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>Ширина</w:t>
            </w:r>
            <w:proofErr w:type="gramStart"/>
            <w:r w:rsidRPr="004A5396">
              <w:rPr>
                <w:b/>
              </w:rPr>
              <w:t xml:space="preserve"> В</w:t>
            </w:r>
            <w:proofErr w:type="gramEnd"/>
            <w:r w:rsidRPr="004A5396">
              <w:rPr>
                <w:b/>
              </w:rPr>
              <w:t>, мм</w:t>
            </w:r>
          </w:p>
        </w:tc>
        <w:tc>
          <w:tcPr>
            <w:tcW w:w="632" w:type="dxa"/>
            <w:textDirection w:val="btLr"/>
            <w:vAlign w:val="cente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 xml:space="preserve">Масса с талью, </w:t>
            </w:r>
            <w:proofErr w:type="gramStart"/>
            <w:r w:rsidRPr="004A5396">
              <w:rPr>
                <w:b/>
              </w:rPr>
              <w:t>т</w:t>
            </w:r>
            <w:proofErr w:type="gramEnd"/>
          </w:p>
        </w:tc>
        <w:tc>
          <w:tcPr>
            <w:tcW w:w="632" w:type="dxa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Н,</w:t>
            </w:r>
          </w:p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мм</w:t>
            </w:r>
          </w:p>
        </w:tc>
        <w:tc>
          <w:tcPr>
            <w:tcW w:w="632" w:type="dxa"/>
            <w:vAlign w:val="center"/>
          </w:tcPr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  <w:lang w:val="en-US"/>
              </w:rPr>
              <w:t>h</w:t>
            </w:r>
            <w:r w:rsidRPr="004A5396">
              <w:rPr>
                <w:b/>
              </w:rPr>
              <w:t>,</w:t>
            </w:r>
          </w:p>
          <w:p w:rsidR="00040ECD" w:rsidRPr="004A5396" w:rsidRDefault="00040ECD" w:rsidP="005C2CB2">
            <w:pPr>
              <w:jc w:val="center"/>
              <w:rPr>
                <w:b/>
              </w:rPr>
            </w:pPr>
            <w:r w:rsidRPr="004A5396">
              <w:rPr>
                <w:b/>
              </w:rPr>
              <w:t>мм</w:t>
            </w:r>
          </w:p>
        </w:tc>
        <w:tc>
          <w:tcPr>
            <w:tcW w:w="632" w:type="dxa"/>
            <w:textDirection w:val="btLr"/>
            <w:vAlign w:val="cente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>Ширина</w:t>
            </w:r>
            <w:proofErr w:type="gramStart"/>
            <w:r w:rsidRPr="004A5396">
              <w:rPr>
                <w:b/>
              </w:rPr>
              <w:t xml:space="preserve"> В</w:t>
            </w:r>
            <w:proofErr w:type="gramEnd"/>
            <w:r w:rsidRPr="004A5396">
              <w:rPr>
                <w:b/>
              </w:rPr>
              <w:t>, мм</w:t>
            </w:r>
          </w:p>
        </w:tc>
        <w:tc>
          <w:tcPr>
            <w:tcW w:w="632" w:type="dxa"/>
            <w:textDirection w:val="btLr"/>
            <w:vAlign w:val="center"/>
          </w:tcPr>
          <w:p w:rsidR="00040ECD" w:rsidRPr="004A5396" w:rsidRDefault="00040ECD" w:rsidP="005C2CB2">
            <w:pPr>
              <w:ind w:left="113" w:right="113"/>
              <w:jc w:val="center"/>
              <w:rPr>
                <w:b/>
              </w:rPr>
            </w:pPr>
            <w:r w:rsidRPr="004A5396">
              <w:rPr>
                <w:b/>
              </w:rPr>
              <w:t xml:space="preserve">Масса с талью, </w:t>
            </w:r>
            <w:proofErr w:type="gramStart"/>
            <w:r w:rsidRPr="004A5396">
              <w:rPr>
                <w:b/>
              </w:rPr>
              <w:t>т</w:t>
            </w:r>
            <w:proofErr w:type="gramEnd"/>
          </w:p>
        </w:tc>
      </w:tr>
      <w:tr w:rsidR="00040ECD" w:rsidTr="005C2CB2">
        <w:trPr>
          <w:trHeight w:val="340"/>
        </w:trPr>
        <w:tc>
          <w:tcPr>
            <w:tcW w:w="632" w:type="dxa"/>
            <w:vMerge w:val="restart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3,0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3,6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0,3</w:t>
            </w:r>
          </w:p>
        </w:tc>
        <w:tc>
          <w:tcPr>
            <w:tcW w:w="632" w:type="dxa"/>
            <w:vMerge w:val="restart"/>
            <w:textDirection w:val="btLr"/>
          </w:tcPr>
          <w:p w:rsidR="00040ECD" w:rsidRPr="009065B5" w:rsidRDefault="00040ECD" w:rsidP="005C2CB2">
            <w:pPr>
              <w:ind w:left="113" w:right="113"/>
              <w:jc w:val="center"/>
              <w:rPr>
                <w:b/>
              </w:rPr>
            </w:pPr>
            <w:r w:rsidRPr="009065B5">
              <w:rPr>
                <w:b/>
              </w:rPr>
              <w:t>3;  6;  9;  12</w:t>
            </w: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1,0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24М;  30М;  36М;  45М</w:t>
            </w:r>
          </w:p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ГОСТ 19425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590;  650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220;  280</w:t>
            </w: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1,3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0,3 ÷ 0,8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890;  950;  1010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280;  340;  400</w:t>
            </w: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1,3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0,5 ÷ 1,05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1095;  1155;  1195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340;  400;  440</w:t>
            </w: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1,3</w:t>
            </w:r>
          </w:p>
        </w:tc>
        <w:tc>
          <w:tcPr>
            <w:tcW w:w="632" w:type="dxa"/>
            <w:vMerge w:val="restart"/>
            <w:textDirection w:val="btLr"/>
            <w:vAlign w:val="center"/>
          </w:tcPr>
          <w:p w:rsidR="00040ECD" w:rsidRPr="007C3EFA" w:rsidRDefault="00040ECD" w:rsidP="005C2CB2">
            <w:pPr>
              <w:ind w:left="113" w:right="113"/>
              <w:jc w:val="center"/>
              <w:rPr>
                <w:b/>
              </w:rPr>
            </w:pPr>
            <w:r w:rsidRPr="007C3EFA">
              <w:rPr>
                <w:b/>
              </w:rPr>
              <w:t>0,7 ÷ 1,2</w:t>
            </w:r>
          </w:p>
        </w:tc>
      </w:tr>
      <w:tr w:rsidR="00040ECD" w:rsidTr="005C2CB2">
        <w:trPr>
          <w:trHeight w:val="171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4,2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0,6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237"/>
        </w:trPr>
        <w:tc>
          <w:tcPr>
            <w:tcW w:w="632" w:type="dxa"/>
            <w:vMerge w:val="restart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4,5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5,1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0,3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303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5,7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0,6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189"/>
        </w:trPr>
        <w:tc>
          <w:tcPr>
            <w:tcW w:w="632" w:type="dxa"/>
            <w:vMerge w:val="restart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6,0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6,6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0,3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1,5</w:t>
            </w: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1,8</w:t>
            </w: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1,8</w:t>
            </w: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1,8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165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7,2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0,6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141"/>
        </w:trPr>
        <w:tc>
          <w:tcPr>
            <w:tcW w:w="632" w:type="dxa"/>
            <w:vMerge w:val="restart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7,5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8,1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0,3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165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8,7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0,6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231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9,3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0,9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255"/>
        </w:trPr>
        <w:tc>
          <w:tcPr>
            <w:tcW w:w="632" w:type="dxa"/>
            <w:vMerge w:val="restart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9,0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10,2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0,6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1,8</w:t>
            </w: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2,1</w:t>
            </w: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2,1</w:t>
            </w: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Merge w:val="restart"/>
            <w:vAlign w:val="center"/>
          </w:tcPr>
          <w:p w:rsidR="00040ECD" w:rsidRPr="007C3EFA" w:rsidRDefault="00040ECD" w:rsidP="005C2CB2">
            <w:pPr>
              <w:jc w:val="center"/>
              <w:rPr>
                <w:b/>
              </w:rPr>
            </w:pPr>
            <w:r w:rsidRPr="007C3EFA">
              <w:rPr>
                <w:b/>
              </w:rPr>
              <w:t>2,1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197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10,8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0,9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  <w:tr w:rsidR="00040ECD" w:rsidTr="005C2CB2">
        <w:trPr>
          <w:trHeight w:val="263"/>
        </w:trPr>
        <w:tc>
          <w:tcPr>
            <w:tcW w:w="632" w:type="dxa"/>
            <w:vMerge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11,4</w:t>
            </w:r>
          </w:p>
        </w:tc>
        <w:tc>
          <w:tcPr>
            <w:tcW w:w="632" w:type="dxa"/>
            <w:vAlign w:val="center"/>
          </w:tcPr>
          <w:p w:rsidR="00040ECD" w:rsidRPr="009065B5" w:rsidRDefault="00040ECD" w:rsidP="005C2CB2">
            <w:pPr>
              <w:jc w:val="center"/>
              <w:rPr>
                <w:b/>
              </w:rPr>
            </w:pPr>
            <w:r w:rsidRPr="009065B5">
              <w:rPr>
                <w:b/>
              </w:rPr>
              <w:t>1,2</w:t>
            </w: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  <w:tc>
          <w:tcPr>
            <w:tcW w:w="632" w:type="dxa"/>
            <w:vMerge/>
          </w:tcPr>
          <w:p w:rsidR="00040ECD" w:rsidRDefault="00040ECD" w:rsidP="005C2CB2">
            <w:pPr>
              <w:jc w:val="center"/>
            </w:pPr>
          </w:p>
        </w:tc>
      </w:tr>
    </w:tbl>
    <w:p w:rsidR="00040ECD" w:rsidRDefault="00040ECD" w:rsidP="00040ECD">
      <w:pPr>
        <w:jc w:val="center"/>
      </w:pPr>
    </w:p>
    <w:p w:rsidR="00040ECD" w:rsidRDefault="00040ECD" w:rsidP="00040ECD">
      <w:pPr>
        <w:jc w:val="center"/>
        <w:rPr>
          <w:b/>
          <w:sz w:val="22"/>
          <w:szCs w:val="22"/>
        </w:rPr>
      </w:pPr>
      <w:r w:rsidRPr="001523BC">
        <w:rPr>
          <w:b/>
          <w:sz w:val="22"/>
          <w:szCs w:val="22"/>
        </w:rPr>
        <w:t>Краны подвесные ручные однобалочные по ГОСТ 7890-84 предназначены для подъема и перемещения груза в помещениях или под навесом при температуре окружающей среды от -20</w:t>
      </w:r>
      <w:proofErr w:type="gramStart"/>
      <w:r w:rsidRPr="001523BC">
        <w:rPr>
          <w:b/>
          <w:sz w:val="22"/>
          <w:szCs w:val="22"/>
        </w:rPr>
        <w:t>°С</w:t>
      </w:r>
      <w:proofErr w:type="gramEnd"/>
      <w:r w:rsidRPr="001523BC">
        <w:rPr>
          <w:b/>
          <w:sz w:val="22"/>
          <w:szCs w:val="22"/>
        </w:rPr>
        <w:t xml:space="preserve"> до +40°С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040ECD" w:rsidRPr="006C38E0" w:rsidTr="005C2CB2">
        <w:trPr>
          <w:cantSplit/>
          <w:trHeight w:val="759"/>
        </w:trPr>
        <w:tc>
          <w:tcPr>
            <w:tcW w:w="2552" w:type="dxa"/>
            <w:tcBorders>
              <w:top w:val="nil"/>
              <w:left w:val="nil"/>
              <w:bottom w:val="nil"/>
              <w:right w:val="thickThinSmallGap" w:sz="12" w:space="0" w:color="auto"/>
            </w:tcBorders>
            <w:vAlign w:val="center"/>
          </w:tcPr>
          <w:p w:rsidR="00040ECD" w:rsidRDefault="00040ECD" w:rsidP="005C2CB2">
            <w:pPr>
              <w:rPr>
                <w:sz w:val="22"/>
              </w:rPr>
            </w:pPr>
          </w:p>
          <w:p w:rsidR="00040ECD" w:rsidRDefault="00040ECD" w:rsidP="005C2CB2">
            <w:pPr>
              <w:jc w:val="center"/>
              <w:rPr>
                <w:sz w:val="22"/>
              </w:rPr>
            </w:pPr>
          </w:p>
          <w:p w:rsidR="00040ECD" w:rsidRDefault="00040ECD" w:rsidP="005C2CB2">
            <w:pPr>
              <w:jc w:val="center"/>
              <w:rPr>
                <w:sz w:val="22"/>
              </w:rPr>
            </w:pPr>
          </w:p>
        </w:tc>
        <w:tc>
          <w:tcPr>
            <w:tcW w:w="6804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040ECD" w:rsidRPr="00763874" w:rsidRDefault="00040ECD" w:rsidP="005C2CB2">
            <w:pPr>
              <w:pStyle w:val="4"/>
              <w:jc w:val="center"/>
              <w:rPr>
                <w:rFonts w:ascii="Verdana" w:hAnsi="Verdana"/>
                <w:sz w:val="28"/>
              </w:rPr>
            </w:pPr>
            <w:r w:rsidRPr="00680E90">
              <w:rPr>
                <w:rFonts w:ascii="Verdana" w:hAnsi="Verdana"/>
                <w:sz w:val="28"/>
              </w:rPr>
              <w:t>ООО «КРАНМАШ»</w:t>
            </w:r>
            <w:r>
              <w:rPr>
                <w:rFonts w:ascii="Verdana" w:hAnsi="Verdana"/>
                <w:sz w:val="28"/>
              </w:rPr>
              <w:t xml:space="preserve"> </w:t>
            </w:r>
            <w:r w:rsidRPr="00680E90">
              <w:rPr>
                <w:rFonts w:ascii="Verdana" w:hAnsi="Verdana"/>
                <w:sz w:val="22"/>
                <w:szCs w:val="22"/>
              </w:rPr>
              <w:t>г. Чебоксары</w:t>
            </w:r>
          </w:p>
          <w:p w:rsidR="00040ECD" w:rsidRPr="00680E90" w:rsidRDefault="00040ECD" w:rsidP="005C2CB2"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тел.</w:t>
            </w:r>
            <w:r w:rsidRPr="00680E90">
              <w:rPr>
                <w:rFonts w:ascii="Verdana" w:hAnsi="Verdana"/>
                <w:sz w:val="22"/>
                <w:szCs w:val="22"/>
              </w:rPr>
              <w:t xml:space="preserve"> (8352) 27-55-56; 27-55-57</w:t>
            </w:r>
          </w:p>
          <w:p w:rsidR="00040ECD" w:rsidRPr="00FE6344" w:rsidRDefault="00040ECD" w:rsidP="005C2CB2">
            <w:pPr>
              <w:jc w:val="center"/>
              <w:rPr>
                <w:rFonts w:ascii="Verdana" w:hAnsi="Verdana"/>
                <w:b/>
              </w:rPr>
            </w:pPr>
            <w:r w:rsidRPr="00FE6344">
              <w:rPr>
                <w:rFonts w:ascii="Verdana" w:hAnsi="Verdana"/>
                <w:b/>
                <w:sz w:val="22"/>
                <w:szCs w:val="22"/>
              </w:rPr>
              <w:t xml:space="preserve">факс: 30-86-36, </w:t>
            </w:r>
            <w:r w:rsidRPr="00FE6344">
              <w:rPr>
                <w:rFonts w:ascii="Verdana" w:hAnsi="Verdana"/>
                <w:b/>
                <w:sz w:val="22"/>
                <w:szCs w:val="22"/>
                <w:lang w:val="en-US"/>
              </w:rPr>
              <w:t>kranmash@list.ru</w:t>
            </w:r>
          </w:p>
        </w:tc>
      </w:tr>
    </w:tbl>
    <w:p w:rsidR="00040ECD" w:rsidRDefault="00040ECD" w:rsidP="00040ECD">
      <w:pPr>
        <w:rPr>
          <w:b/>
          <w:sz w:val="22"/>
          <w:szCs w:val="22"/>
        </w:rPr>
      </w:pPr>
    </w:p>
    <w:p w:rsidR="00040ECD" w:rsidRPr="00BE64C6" w:rsidRDefault="00040ECD" w:rsidP="00040EC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E64C6">
        <w:rPr>
          <w:b/>
          <w:sz w:val="28"/>
          <w:szCs w:val="28"/>
        </w:rPr>
        <w:lastRenderedPageBreak/>
        <w:t>Опросный лист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на</w:t>
      </w:r>
      <w:proofErr w:type="gramEnd"/>
    </w:p>
    <w:p w:rsidR="00040ECD" w:rsidRPr="00375B8B" w:rsidRDefault="00040ECD" w:rsidP="00040E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375B8B">
        <w:rPr>
          <w:b/>
          <w:sz w:val="28"/>
          <w:szCs w:val="28"/>
        </w:rPr>
        <w:t>ран мостовой ручной однобалочный подвесной</w:t>
      </w:r>
    </w:p>
    <w:p w:rsidR="00040ECD" w:rsidRDefault="00040ECD" w:rsidP="00040ECD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75B8B">
        <w:rPr>
          <w:b/>
          <w:sz w:val="28"/>
          <w:szCs w:val="28"/>
        </w:rPr>
        <w:t>грузоподъемностью 0,5</w:t>
      </w:r>
      <w:r>
        <w:rPr>
          <w:b/>
          <w:sz w:val="28"/>
          <w:szCs w:val="28"/>
        </w:rPr>
        <w:t xml:space="preserve"> т</w:t>
      </w:r>
      <w:r w:rsidRPr="00375B8B">
        <w:rPr>
          <w:b/>
          <w:sz w:val="28"/>
          <w:szCs w:val="28"/>
        </w:rPr>
        <w:t>; 1</w:t>
      </w:r>
      <w:r>
        <w:rPr>
          <w:b/>
          <w:sz w:val="28"/>
          <w:szCs w:val="28"/>
        </w:rPr>
        <w:t xml:space="preserve"> т</w:t>
      </w:r>
      <w:r w:rsidRPr="00375B8B">
        <w:rPr>
          <w:b/>
          <w:sz w:val="28"/>
          <w:szCs w:val="28"/>
        </w:rPr>
        <w:t>; 2</w:t>
      </w:r>
      <w:r>
        <w:rPr>
          <w:b/>
          <w:sz w:val="28"/>
          <w:szCs w:val="28"/>
        </w:rPr>
        <w:t xml:space="preserve"> т</w:t>
      </w:r>
      <w:r w:rsidRPr="00375B8B">
        <w:rPr>
          <w:b/>
          <w:sz w:val="28"/>
          <w:szCs w:val="28"/>
        </w:rPr>
        <w:t>; 3,2</w:t>
      </w:r>
      <w:r>
        <w:rPr>
          <w:b/>
          <w:sz w:val="28"/>
          <w:szCs w:val="28"/>
        </w:rPr>
        <w:t xml:space="preserve"> т</w:t>
      </w:r>
      <w:r w:rsidRPr="00375B8B">
        <w:rPr>
          <w:b/>
          <w:sz w:val="28"/>
          <w:szCs w:val="28"/>
        </w:rPr>
        <w:t>; 5 т</w:t>
      </w:r>
    </w:p>
    <w:p w:rsidR="00040ECD" w:rsidRDefault="00040ECD" w:rsidP="00040ECD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40ECD" w:rsidRDefault="00040ECD" w:rsidP="00040EC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E64C6">
        <w:rPr>
          <w:b/>
        </w:rPr>
        <w:t>Сведения, сообщаемые заказчиком</w:t>
      </w:r>
    </w:p>
    <w:p w:rsidR="00040ECD" w:rsidRPr="00BE64C6" w:rsidRDefault="00040ECD" w:rsidP="00040ECD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10080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860"/>
      </w:tblGrid>
      <w:tr w:rsidR="00040ECD" w:rsidRPr="00D96E31" w:rsidTr="005C2CB2">
        <w:trPr>
          <w:trHeight w:val="518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Грузоподъемность (прописью) </w:t>
            </w:r>
            <w:r w:rsidRPr="00BE64C6">
              <w:rPr>
                <w:sz w:val="22"/>
                <w:szCs w:val="22"/>
                <w:lang w:val="en-US"/>
              </w:rPr>
              <w:t>Q</w:t>
            </w:r>
            <w:r w:rsidRPr="00BE64C6">
              <w:rPr>
                <w:sz w:val="22"/>
                <w:szCs w:val="22"/>
              </w:rPr>
              <w:t xml:space="preserve">, </w:t>
            </w:r>
            <w:proofErr w:type="spellStart"/>
            <w:r w:rsidRPr="00BE64C6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2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Пролет (прописью) </w:t>
            </w:r>
            <w:proofErr w:type="gramStart"/>
            <w:r w:rsidRPr="00BE64C6">
              <w:rPr>
                <w:sz w:val="22"/>
                <w:szCs w:val="22"/>
                <w:lang w:val="en-US"/>
              </w:rPr>
              <w:t>L</w:t>
            </w:r>
            <w:proofErr w:type="gramEnd"/>
            <w:r w:rsidRPr="00BE64C6">
              <w:rPr>
                <w:sz w:val="22"/>
                <w:szCs w:val="22"/>
              </w:rPr>
              <w:t>п, м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9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Полная длина крана (прописью) </w:t>
            </w:r>
            <w:r w:rsidRPr="00BE64C6">
              <w:rPr>
                <w:sz w:val="22"/>
                <w:szCs w:val="22"/>
                <w:lang w:val="en-US"/>
              </w:rPr>
              <w:t>L</w:t>
            </w:r>
            <w:r w:rsidRPr="00BE64C6">
              <w:rPr>
                <w:sz w:val="22"/>
                <w:szCs w:val="22"/>
              </w:rPr>
              <w:t>, м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1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База</w:t>
            </w:r>
            <w:proofErr w:type="gramStart"/>
            <w:r w:rsidRPr="00BE64C6">
              <w:rPr>
                <w:sz w:val="22"/>
                <w:szCs w:val="22"/>
              </w:rPr>
              <w:t xml:space="preserve"> А</w:t>
            </w:r>
            <w:proofErr w:type="gramEnd"/>
            <w:r w:rsidRPr="00BE64C6">
              <w:rPr>
                <w:sz w:val="22"/>
                <w:szCs w:val="22"/>
              </w:rPr>
              <w:t>, м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7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Высота подъема, </w:t>
            </w:r>
            <w:proofErr w:type="gramStart"/>
            <w:r w:rsidRPr="00BE64C6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22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 xml:space="preserve">Длина консолей </w:t>
            </w:r>
            <w:r w:rsidRPr="00BE64C6">
              <w:rPr>
                <w:sz w:val="22"/>
                <w:szCs w:val="22"/>
                <w:lang w:val="en-US"/>
              </w:rPr>
              <w:t>l</w:t>
            </w:r>
            <w:r w:rsidRPr="00BE64C6">
              <w:rPr>
                <w:sz w:val="22"/>
                <w:szCs w:val="22"/>
              </w:rPr>
              <w:t>, м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4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Номер профиля подкранового пути по ГОСТ 19425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07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Окружающая среда, º</w:t>
            </w:r>
            <w:proofErr w:type="gramStart"/>
            <w:r w:rsidRPr="00BE64C6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27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Категория размещения крана (У</w:t>
            </w:r>
            <w:proofErr w:type="gramStart"/>
            <w:r w:rsidRPr="00BE64C6">
              <w:rPr>
                <w:sz w:val="22"/>
                <w:szCs w:val="22"/>
              </w:rPr>
              <w:t>2</w:t>
            </w:r>
            <w:proofErr w:type="gramEnd"/>
            <w:r w:rsidRPr="00BE64C6">
              <w:rPr>
                <w:sz w:val="22"/>
                <w:szCs w:val="22"/>
              </w:rPr>
              <w:t>, У3)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04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Исполнение крана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25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Количество кранов (прописью), шт.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7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Наименование предприятия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09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Адрес предприятия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40ECD" w:rsidRPr="00D96E31" w:rsidTr="005C2CB2">
        <w:trPr>
          <w:trHeight w:val="414"/>
        </w:trPr>
        <w:tc>
          <w:tcPr>
            <w:tcW w:w="5220" w:type="dxa"/>
            <w:shd w:val="clear" w:color="auto" w:fill="auto"/>
          </w:tcPr>
          <w:p w:rsidR="00040ECD" w:rsidRPr="00BE64C6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4C6">
              <w:rPr>
                <w:sz w:val="22"/>
                <w:szCs w:val="22"/>
              </w:rPr>
              <w:t>Подпись заказчика, Ф.И.О., печать предприятия</w:t>
            </w:r>
          </w:p>
        </w:tc>
        <w:tc>
          <w:tcPr>
            <w:tcW w:w="4860" w:type="dxa"/>
            <w:shd w:val="clear" w:color="auto" w:fill="auto"/>
          </w:tcPr>
          <w:p w:rsidR="00040ECD" w:rsidRPr="00AA5E78" w:rsidRDefault="00040ECD" w:rsidP="005C2CB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40ECD" w:rsidRDefault="00040ECD" w:rsidP="00040EC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040ECD" w:rsidRDefault="00040ECD" w:rsidP="00040ECD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 w:rsidRPr="003C17F9">
        <w:rPr>
          <w:sz w:val="22"/>
          <w:szCs w:val="22"/>
        </w:rPr>
        <w:t>Дополнительные требования_____________________________________________________</w:t>
      </w:r>
      <w:r>
        <w:rPr>
          <w:sz w:val="22"/>
          <w:szCs w:val="22"/>
        </w:rPr>
        <w:t>_______</w:t>
      </w:r>
    </w:p>
    <w:p w:rsidR="00040ECD" w:rsidRDefault="00040ECD" w:rsidP="00040ECD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040ECD" w:rsidRDefault="00040ECD" w:rsidP="00040ECD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040ECD" w:rsidRDefault="00040ECD" w:rsidP="00040ECD">
      <w:pPr>
        <w:widowControl w:val="0"/>
        <w:autoSpaceDE w:val="0"/>
        <w:autoSpaceDN w:val="0"/>
        <w:adjustRightInd w:val="0"/>
        <w:ind w:left="42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040ECD" w:rsidRPr="001523BC" w:rsidRDefault="00040ECD" w:rsidP="00040ECD">
      <w:pPr>
        <w:jc w:val="center"/>
        <w:rPr>
          <w:b/>
          <w:sz w:val="22"/>
          <w:szCs w:val="22"/>
        </w:rPr>
      </w:pPr>
    </w:p>
    <w:p w:rsidR="00040ECD" w:rsidRPr="001523BC" w:rsidRDefault="00040ECD" w:rsidP="00040ECD">
      <w:pPr>
        <w:pStyle w:val="a3"/>
        <w:jc w:val="left"/>
        <w:rPr>
          <w:rFonts w:ascii="Times New Roman" w:hAnsi="Times New Roman"/>
          <w:sz w:val="22"/>
          <w:szCs w:val="22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1E3F09" w:rsidTr="001E3F09">
        <w:trPr>
          <w:cantSplit/>
          <w:trHeight w:val="759"/>
        </w:trPr>
        <w:tc>
          <w:tcPr>
            <w:tcW w:w="2552" w:type="dxa"/>
            <w:tcBorders>
              <w:top w:val="nil"/>
              <w:left w:val="nil"/>
              <w:bottom w:val="nil"/>
              <w:right w:val="thickThinSmallGap" w:sz="12" w:space="0" w:color="auto"/>
            </w:tcBorders>
            <w:vAlign w:val="center"/>
          </w:tcPr>
          <w:p w:rsidR="001E3F09" w:rsidRDefault="001E3F09">
            <w:pPr>
              <w:spacing w:line="276" w:lineRule="auto"/>
              <w:rPr>
                <w:sz w:val="22"/>
                <w:lang w:eastAsia="en-US"/>
              </w:rPr>
            </w:pPr>
          </w:p>
          <w:p w:rsidR="001E3F09" w:rsidRDefault="001E3F09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1E3F09" w:rsidRDefault="001E3F09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6804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1E3F09" w:rsidRDefault="001E3F09">
            <w:pPr>
              <w:pStyle w:val="4"/>
              <w:spacing w:line="276" w:lineRule="auto"/>
              <w:jc w:val="center"/>
              <w:rPr>
                <w:rFonts w:ascii="Verdana" w:hAnsi="Verdana"/>
                <w:sz w:val="28"/>
                <w:lang w:eastAsia="en-US"/>
              </w:rPr>
            </w:pPr>
            <w:r>
              <w:rPr>
                <w:rFonts w:ascii="Verdana" w:hAnsi="Verdana"/>
                <w:sz w:val="28"/>
                <w:lang w:eastAsia="en-US"/>
              </w:rPr>
              <w:t xml:space="preserve">ООО «КРАНМАШ» </w:t>
            </w:r>
            <w:r>
              <w:rPr>
                <w:rFonts w:ascii="Verdana" w:hAnsi="Verdana"/>
                <w:sz w:val="22"/>
                <w:szCs w:val="22"/>
                <w:lang w:eastAsia="en-US"/>
              </w:rPr>
              <w:t>г. Чебоксары</w:t>
            </w:r>
          </w:p>
          <w:p w:rsidR="001E3F09" w:rsidRDefault="001E3F09">
            <w:pPr>
              <w:pStyle w:val="4"/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</w:rPr>
              <w:t>тел. (8352) 27-55-56; 27-55-57</w:t>
            </w:r>
          </w:p>
          <w:p w:rsidR="001E3F09" w:rsidRDefault="001E3F09">
            <w:pPr>
              <w:spacing w:line="276" w:lineRule="auto"/>
              <w:jc w:val="center"/>
              <w:rPr>
                <w:rFonts w:ascii="Verdana" w:hAnsi="Verdana"/>
                <w:b/>
                <w:lang w:eastAsia="en-US"/>
              </w:rPr>
            </w:pPr>
            <w:r>
              <w:rPr>
                <w:rFonts w:ascii="Verdana" w:hAnsi="Verdana"/>
                <w:b/>
                <w:sz w:val="22"/>
                <w:szCs w:val="22"/>
                <w:lang w:eastAsia="en-US"/>
              </w:rPr>
              <w:t xml:space="preserve">факс: 30-86-36, </w:t>
            </w:r>
            <w:r>
              <w:rPr>
                <w:rFonts w:ascii="Verdana" w:hAnsi="Verdana"/>
                <w:b/>
                <w:sz w:val="22"/>
                <w:szCs w:val="22"/>
                <w:lang w:val="en-US" w:eastAsia="en-US"/>
              </w:rPr>
              <w:t>kranmash@list.ru</w:t>
            </w:r>
          </w:p>
        </w:tc>
      </w:tr>
    </w:tbl>
    <w:p w:rsidR="00040ECD" w:rsidRDefault="00040ECD" w:rsidP="00040ECD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040ECD" w:rsidRDefault="00040ECD" w:rsidP="00040ECD">
      <w:pPr>
        <w:jc w:val="center"/>
        <w:rPr>
          <w:b/>
          <w:sz w:val="20"/>
          <w:szCs w:val="20"/>
        </w:rPr>
      </w:pPr>
    </w:p>
    <w:p w:rsidR="00F11448" w:rsidRDefault="00F11448"/>
    <w:sectPr w:rsidR="00F11448" w:rsidSect="00FE6344">
      <w:pgSz w:w="11906" w:h="16838"/>
      <w:pgMar w:top="454" w:right="510" w:bottom="39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ECD"/>
    <w:rsid w:val="00040ECD"/>
    <w:rsid w:val="001E3F09"/>
    <w:rsid w:val="00F11448"/>
    <w:rsid w:val="00FE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40ECD"/>
    <w:pPr>
      <w:keepNext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0ECD"/>
    <w:pPr>
      <w:jc w:val="center"/>
    </w:pPr>
    <w:rPr>
      <w:rFonts w:ascii="Verdana" w:hAnsi="Verdana"/>
      <w:b/>
      <w:sz w:val="20"/>
      <w:szCs w:val="20"/>
    </w:rPr>
  </w:style>
  <w:style w:type="character" w:customStyle="1" w:styleId="a4">
    <w:name w:val="Основной текст Знак"/>
    <w:basedOn w:val="a0"/>
    <w:link w:val="a3"/>
    <w:rsid w:val="00040ECD"/>
    <w:rPr>
      <w:rFonts w:ascii="Verdana" w:eastAsia="Times New Roman" w:hAnsi="Verdana" w:cs="Times New Roman"/>
      <w:b/>
      <w:sz w:val="20"/>
      <w:szCs w:val="20"/>
      <w:lang w:eastAsia="ru-RU"/>
    </w:rPr>
  </w:style>
  <w:style w:type="table" w:styleId="a5">
    <w:name w:val="Table Grid"/>
    <w:basedOn w:val="a1"/>
    <w:rsid w:val="00040E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40E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0E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040ECD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40ECD"/>
    <w:pPr>
      <w:keepNext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0ECD"/>
    <w:pPr>
      <w:jc w:val="center"/>
    </w:pPr>
    <w:rPr>
      <w:rFonts w:ascii="Verdana" w:hAnsi="Verdana"/>
      <w:b/>
      <w:sz w:val="20"/>
      <w:szCs w:val="20"/>
    </w:rPr>
  </w:style>
  <w:style w:type="character" w:customStyle="1" w:styleId="a4">
    <w:name w:val="Основной текст Знак"/>
    <w:basedOn w:val="a0"/>
    <w:link w:val="a3"/>
    <w:rsid w:val="00040ECD"/>
    <w:rPr>
      <w:rFonts w:ascii="Verdana" w:eastAsia="Times New Roman" w:hAnsi="Verdana" w:cs="Times New Roman"/>
      <w:b/>
      <w:sz w:val="20"/>
      <w:szCs w:val="20"/>
      <w:lang w:eastAsia="ru-RU"/>
    </w:rPr>
  </w:style>
  <w:style w:type="table" w:styleId="a5">
    <w:name w:val="Table Grid"/>
    <w:basedOn w:val="a1"/>
    <w:rsid w:val="00040E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40E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0E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040ECD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3</cp:revision>
  <dcterms:created xsi:type="dcterms:W3CDTF">2012-10-15T12:30:00Z</dcterms:created>
  <dcterms:modified xsi:type="dcterms:W3CDTF">2012-10-15T12:38:00Z</dcterms:modified>
</cp:coreProperties>
</file>